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דמויות הדובר והשכינה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האמצעים האמנותיים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הבדידות והקרע בין 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העולם החדש וההשכלה שמחוץ לבית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גוזל 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היא מניחה ראשה על כתפו ובוכה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הסיום פתוח ונגמר בקו מפריד, בלי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האנשה ודימוי לציפור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בשנת 1902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כולם נסחפו אחרי הרוח והאור ועזבו, רק הדובר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היא מתוארת בשיר באמצעות האנשה ודימוי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השיר מתברר שהיא שייכת גם לשכינה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המבנה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הסיום פתוח ונגמר בקו מפריד, בלי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במבנה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גמרא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(מטאפורה לדובר הצעיר והחלש)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(האנשה המתארת את חולשת השכינה)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(סמל לעולם החדש ולהשכלה)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(יוצרת מבנה מעגלי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(רמיזה המחברת את הכאב האישי לגורל העם)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נסחפים אחרי הרוח והאור ועוזבים את 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נשאר לבדו, מתואר כגוזל רך שנשתכח מלב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השכינה, שגורשה מכל מקום, נמצאת עם הדובר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 הדובר כמה אל החלון ואל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השכינה מניחה ראשה על כתפו ובוכה על דף הגמרא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השכינה חוזרת על משפט הפתיחה ואומרת "ואיוותר לבדי"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שהדובר מרגיש אחריות ורחמים כלפי השכינה הפצועה, אך גם משיכה חזקה לעולם החדש; ניתן להביא את הדימוי של השכינה כציפור שבורה או את תיאור הכמיהה לחלון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יציינו שבתחילה נראה שהבדידות שייכת רק לדובר, אך בסוף מתברר שגם השכינה אומרת "ואיוותר לבדי", וכך שתי הדמויות חולקות את אותה בדידות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את הרוח והאור כסמל לעולם החדש ולהשכלה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להתייחסות לדימוי האם והציפור הפצועה ולשימוש בהאנשה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שהשיר מסתיים בקו מפריד ובלי הכרעה בין המסורת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בכיתה לפני התרגול כדי להעביר את הטון הרגשי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המבנה המעגלי של השיר באמצעות השוואת שורת הפתיחה לשורות השכינה בבית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לקבוצות המתקשות ולהתמקד בהבנת העלילה והדמויות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מספר על בחור צעיר שנשאר לבד בבית המדרש. כל החברים שלו הלכו לעולם החדש. השכינה, שהיא כמו אמא, נשארה איתו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הנוכחות האלוהית בעולם, מתוארת כאן כאם וכציפור פצועה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אפרוח ציפור צעיר וחלש הזקוק להגנה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המדרש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לימוד תורה, מסמל את המסורת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הרוח והאור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סמלים לעולם החדש, ההשכלה והמודרנה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מעגלי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כשסוף היצירה חוזר אל תחילתה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כשנותנים לדבר שאינו אדם תכונות ורגשות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המביע צער וכאב על אובדן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מנוגדים זה לצד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הכוונה ב"רוח" וב"אור" בתחילת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השכינה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העולם החדש וההשכלה שמחוץ לבית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הלילה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הטבע ומזג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השכינה נשארה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הוריו של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הכנסת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הדובר קורא לעצמו?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גוזל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השכינה עושה ברגע המרגש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עפה אל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כועסת על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מניחה ראשה על כתפו ובוכה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עוזבת את 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השיר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הדובר מחליט לעזוב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השכינה עפה אל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 כועס על השכינה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הסיום פתוח ונגמר בקו מפריד, בלי הכרעה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אמצעי אמנותי יוצר את תיאור הכנף השבורה?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 ודימוי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שנה נכתב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בשנת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בשנת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בשנת 1873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בשנת 1934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בני דורו של הדובר נשארו איתו בבית המדרש.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מתוארת כאם וכציפור פצועה בעלת כנף שבורה.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"לבדי" שבכותרת שייכת בסוף לדובר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משישה בתים של ארבעה טורים כל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מסתיים בהכרעה ברורה שהדובר נשאר עם השכינה.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החריזה בשיר היא בטורים השני והרביעי של כל 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מכנה את עצמו "__________ רך" שנשאר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השכינה נותרה רק בפינה אחת קטנה ושוממה,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דמעת השכינה נטפה על דף ה__________ של הדובר.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נגמר בקו מפריד ולא ב__________, כך שהסיום נשאר פתוח.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השכינה מתוארת ככנף __________, שאינה יכולה עוד להגן כמו פעם.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גוזל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לעולם החדש ולהשכלה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כנף שבורה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יוצרת מבנה מעגלי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החלון והאור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מטאפורה לדובר הצעיר והחלש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 על שורת הפתיחה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רמיזה המחברת את הכאב האישי לגורל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קינה עתיקה ותפילה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האנשה המתארת את חולשת השכינה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מניחה ראשה על כתפו ובוכה על דף הגמרא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 הדובר כמה אל החלון ואל האור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חוזרת על משפט הפתיחה ואומרת "ואיוותר לבדי"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נשאר לבדו, מתואר כגוזל רך שנשתכח מלב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השכינה, שגורשה מכל מקום, נמצאת עם הדובר בבית המדרש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נסחפים אחרי הרוח והאור ועוזבים את בית המדרש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הדובר קרוע בין נאמנות לשכינה לבין הכמיהה לחלון ולאור. הביאו דוגמה אחת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מסבירים כיצד המילה "לבדי" שבכותרת מקבלת משמעות כפולה עד סוף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הרוח והאור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מתוארת השכינה בשיר, ואילו אמצעים אמנותיים יוצרים את התיאור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סיום השיר נחשב ל"סיום פתוח"?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"לבדי" מאת חיים נחמן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